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2FA7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19DD59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无纸化会议系统</w:t>
      </w:r>
    </w:p>
    <w:p w14:paraId="0AF930F3">
      <w:pPr>
        <w:pStyle w:val="2"/>
        <w:rPr>
          <w:rFonts w:hint="default"/>
          <w:lang w:val="en-US" w:eastAsia="zh-CN"/>
        </w:rPr>
      </w:pPr>
    </w:p>
    <w:tbl>
      <w:tblPr>
        <w:tblStyle w:val="4"/>
        <w:tblW w:w="47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38"/>
        <w:gridCol w:w="5153"/>
      </w:tblGrid>
      <w:tr w14:paraId="3854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645A3C5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6202DFB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模块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5FC3FDE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概述</w:t>
            </w:r>
          </w:p>
        </w:tc>
      </w:tr>
      <w:tr w14:paraId="11F7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1BA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184A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无纸化会议系统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CA2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（1）基础功能</w:t>
            </w:r>
          </w:p>
          <w:p w14:paraId="15C3E1C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①会议管理：议程发布、文件加密分发、电子签到、批注共享、投票表决、归档追溯。</w:t>
            </w:r>
          </w:p>
          <w:p w14:paraId="40A1220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②终端支持：兼容平板/PC/会议大屏，支持离线模式。</w:t>
            </w:r>
          </w:p>
          <w:p w14:paraId="68798F9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（2）安全要求</w:t>
            </w:r>
          </w:p>
          <w:p w14:paraId="5FC2EBB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①对接CA认证或国密算法，保障文件传输与存储安全；</w:t>
            </w:r>
          </w:p>
          <w:p w14:paraId="689308F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②支持权限分级。</w:t>
            </w:r>
          </w:p>
          <w:p w14:paraId="13C6CEA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（3）扩展性</w:t>
            </w:r>
          </w:p>
          <w:p w14:paraId="0B7686E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①支持与现有系统集成；</w:t>
            </w:r>
          </w:p>
          <w:p w14:paraId="4CB75E5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②预留接口未来对接身份认证平台。</w:t>
            </w:r>
            <w:bookmarkStart w:id="0" w:name="_GoBack"/>
            <w:bookmarkEnd w:id="0"/>
          </w:p>
        </w:tc>
      </w:tr>
      <w:tr w14:paraId="4FA8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71C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776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会议平板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965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按需提供。</w:t>
            </w:r>
          </w:p>
        </w:tc>
      </w:tr>
    </w:tbl>
    <w:p w14:paraId="485D59AA">
      <w:pPr>
        <w:bidi w:val="0"/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</w:p>
    <w:p w14:paraId="3F9AD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50373"/>
    <w:rsid w:val="298D57F4"/>
    <w:rsid w:val="37041601"/>
    <w:rsid w:val="67A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hAnsi="等线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14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2025-07-28T11:41:00Z</dcterms:created>
  <dc:creator>楚小星</dc:creator>
  <cp:lastModifiedBy>楚小星</cp:lastModifiedBy>
  <dcterms:modified xsi:type="dcterms:W3CDTF">2025-07-29T02:28:01Z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EEC39C173B4A4568A07E8C20BF25B3FA_13</vt:lpwstr>
  </property>
  <property fmtid="{D5CDD505-2E9C-101B-9397-08002B2CF9AE}" pid="4" name="KSOTemplateDocerSaveRecord">
    <vt:lpwstr>eyJoZGlkIjoiY2I2NmM2ODYzMzhkNDU3YmMwOGIzMTJhMThlY2U3MGQiLCJ1c2VySWQiOiI1ODYzNjAzMjgifQ==</vt:lpwstr>
  </property>
</Properties>
</file>